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hint="eastAsia" w:ascii="宋体" w:hAnsi="宋体"/>
          <w:b/>
          <w:sz w:val="44"/>
          <w:szCs w:val="22"/>
        </w:rPr>
        <w:t>受理撤销受胁迫婚姻符合什么条件？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所谓胁迫是指行为人以给另一方当事人或者其近亲属的生命、身体健康、名誉、财产等方面造成损害为要挟，迫使另一方当事人违背真实意愿结婚的情况。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1.婚姻登记机关具有管辖权；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2.受胁迫的一方和对方共同到婚姻登记机关签署双方无子女扶养、财产及债务问题的声明书；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3.申请时距结婚登记之日或受胁迫的一方恢复人身自由之日不超过1年；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4.当事人持有：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default" w:ascii="Calibri" w:hAnsi="Calibri" w:cs="Calibri" w:eastAsiaTheme="minorEastAsia"/>
          <w:bCs/>
          <w:sz w:val="32"/>
          <w:szCs w:val="32"/>
        </w:rPr>
        <w:t>①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本人的身份证、结婚证；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default" w:ascii="Calibri" w:hAnsi="Calibri" w:cs="Calibri" w:eastAsiaTheme="minorEastAsia"/>
          <w:bCs/>
          <w:sz w:val="32"/>
          <w:szCs w:val="32"/>
        </w:rPr>
        <w:t>②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要求撤销婚姻的书面申请；</w:t>
      </w:r>
    </w:p>
    <w:p>
      <w:pPr>
        <w:ind w:firstLine="6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default" w:ascii="Calibri" w:hAnsi="Calibri" w:cs="Calibri" w:eastAsiaTheme="minorEastAsia"/>
          <w:bCs/>
          <w:sz w:val="32"/>
          <w:szCs w:val="32"/>
        </w:rPr>
        <w:t>③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能够证明被胁迫的证据材料，公安机关出具的当事人被拐卖、解救证明，或者人民法院作出的能够证明当事人被胁迫结婚的判决书。</w:t>
      </w:r>
      <w:bookmarkStart w:id="0" w:name="_GoBack"/>
      <w:bookmarkEnd w:id="0"/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37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378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323665"/>
    <w:rsid w:val="001F4211"/>
    <w:rsid w:val="00754A2E"/>
    <w:rsid w:val="00C35496"/>
    <w:rsid w:val="06AB1C1E"/>
    <w:rsid w:val="0DB169D6"/>
    <w:rsid w:val="68323665"/>
    <w:rsid w:val="6D535020"/>
    <w:rsid w:val="6FE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41</Words>
  <Characters>238</Characters>
  <Lines>1</Lines>
  <Paragraphs>1</Paragraphs>
  <TotalTime>3</TotalTime>
  <ScaleCrop>false</ScaleCrop>
  <LinksUpToDate>false</LinksUpToDate>
  <CharactersWithSpaces>278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2018-09-20T06:06:00Z</dcterms:created>
  <dc:creator>Administrator</dc:creator>
  <cp:lastModifiedBy>Administrator</cp:lastModifiedBy>
  <cp:lastPrinted>2018-10-06T06:03:00Z</cp:lastPrinted>
  <dcterms:modified xsi:type="dcterms:W3CDTF">2018-10-11T02:46:10Z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